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Monthly Precipitation and Temperature: Decatur, Illinois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328.26644897461" w:type="dxa"/>
        <w:jc w:val="left"/>
        <w:tblInd w:w="148.0179977416992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2.0803833007812"/>
        <w:gridCol w:w="2412.649688720703"/>
        <w:gridCol w:w="2532.481689453125"/>
        <w:gridCol w:w="2508.516845703125"/>
        <w:gridCol w:w="2492.537841796875"/>
        <w:tblGridChange w:id="0">
          <w:tblGrid>
            <w:gridCol w:w="1382.0803833007812"/>
            <w:gridCol w:w="2412.649688720703"/>
            <w:gridCol w:w="2532.481689453125"/>
            <w:gridCol w:w="2508.516845703125"/>
            <w:gridCol w:w="2492.537841796875"/>
          </w:tblGrid>
        </w:tblGridChange>
      </w:tblGrid>
      <w:tr>
        <w:trPr>
          <w:cantSplit w:val="0"/>
          <w:trHeight w:val="559.22424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Month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Total Precipitation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Normal (inches)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24054718017578" w:lineRule="auto"/>
              <w:ind w:left="277.911376953125" w:right="259.025268554687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Mean Max Temperature Normal (°F)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24054718017578" w:lineRule="auto"/>
              <w:ind w:left="280.096435546875" w:right="264.70336914062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Mean Min Temperature Normal (°F)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24054718017578" w:lineRule="auto"/>
              <w:ind w:left="282.5140380859375" w:right="271.11694335937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Mean Avg Temperature Normal (°F)</w:t>
            </w:r>
          </w:p>
        </w:tc>
      </w:tr>
      <w:tr>
        <w:trPr>
          <w:cantSplit w:val="0"/>
          <w:trHeight w:val="335.53344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January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2.40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34.0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19.7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26.9</w:t>
            </w:r>
          </w:p>
        </w:tc>
      </w:tr>
      <w:tr>
        <w:trPr>
          <w:cantSplit w:val="0"/>
          <w:trHeight w:val="335.53466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February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2.00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39.1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23.5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31.3</w:t>
            </w:r>
          </w:p>
        </w:tc>
      </w:tr>
      <w:tr>
        <w:trPr>
          <w:cantSplit w:val="0"/>
          <w:trHeight w:val="335.53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March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2.64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50.8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32.8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41.8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April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4.12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63.4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43.3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53.3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4.95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73.5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53.8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63.7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June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4.73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82.2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63.1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72.6</w:t>
            </w:r>
          </w:p>
        </w:tc>
      </w:tr>
      <w:tr>
        <w:trPr>
          <w:cantSplit w:val="0"/>
          <w:trHeight w:val="335.53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July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84.7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66.5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75.6</w:t>
            </w:r>
          </w:p>
        </w:tc>
      </w:tr>
      <w:tr>
        <w:trPr>
          <w:cantSplit w:val="0"/>
          <w:trHeight w:val="335.534362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August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3.50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83.5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64.9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74.2</w:t>
            </w:r>
          </w:p>
        </w:tc>
      </w:tr>
      <w:tr>
        <w:trPr>
          <w:cantSplit w:val="0"/>
          <w:trHeight w:val="335.53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September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3.08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77.7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57.0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67.3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October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3.41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65.3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45.7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55.5</w:t>
            </w:r>
          </w:p>
        </w:tc>
      </w:tr>
      <w:tr>
        <w:trPr>
          <w:cantSplit w:val="0"/>
          <w:trHeight w:val="335.5339050292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November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3.21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50.3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34.3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42.3</w:t>
            </w:r>
          </w:p>
        </w:tc>
      </w:tr>
      <w:tr>
        <w:trPr>
          <w:cantSplit w:val="0"/>
          <w:trHeight w:val="335.53359985351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December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2.40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38.6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25.0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31.8</w:t>
            </w:r>
          </w:p>
        </w:tc>
      </w:tr>
      <w:tr>
        <w:trPr>
          <w:cantSplit w:val="0"/>
          <w:trHeight w:val="335.5339050292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Annual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40.44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61.9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44.1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53.0 </w:t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https://nowdata.rcc-acis.org/ilx/ Page 1 of 1</w:t>
      </w:r>
    </w:p>
    <w:sectPr>
      <w:pgSz w:h="15840" w:w="12240" w:orient="portrait"/>
      <w:pgMar w:bottom="860" w:top="340" w:left="371.7599868774414" w:right="377.424316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